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24BA" w14:textId="09F5DEB3" w:rsidR="008D4637" w:rsidRPr="00A752E3" w:rsidRDefault="00634436" w:rsidP="00790C30">
      <w:pPr>
        <w:adjustRightInd w:val="0"/>
        <w:spacing w:line="360" w:lineRule="auto"/>
        <w:ind w:right="-1"/>
        <w:outlineLvl w:val="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3DDF3" wp14:editId="3505E4DC">
                <wp:simplePos x="0" y="0"/>
                <wp:positionH relativeFrom="margin">
                  <wp:posOffset>1443990</wp:posOffset>
                </wp:positionH>
                <wp:positionV relativeFrom="paragraph">
                  <wp:posOffset>6985</wp:posOffset>
                </wp:positionV>
                <wp:extent cx="2933700" cy="7010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64B8" w14:textId="3E299979" w:rsidR="008D4637" w:rsidRPr="004909A3" w:rsidRDefault="00760D20" w:rsidP="004909A3">
                            <w:pPr>
                              <w:adjustRightInd w:val="0"/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909A3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COMUNE DI </w:t>
                            </w:r>
                            <w:r w:rsidR="008D4637" w:rsidRPr="004909A3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SANT’ANASTASIA</w:t>
                            </w:r>
                          </w:p>
                          <w:p w14:paraId="397118E6" w14:textId="6767173B" w:rsidR="000F2966" w:rsidRPr="004909A3" w:rsidRDefault="00BE5B6A" w:rsidP="004909A3">
                            <w:pPr>
                              <w:adjustRightInd w:val="0"/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909A3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Città Metropolitana di Napoli</w:t>
                            </w:r>
                          </w:p>
                          <w:p w14:paraId="42D505F2" w14:textId="5CF190B8" w:rsidR="008D4637" w:rsidRPr="00CC04DC" w:rsidRDefault="008D4637" w:rsidP="004909A3">
                            <w:pPr>
                              <w:jc w:val="center"/>
                              <w:rPr>
                                <w:i/>
                                <w:iCs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DD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7pt;margin-top:.55pt;width:231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OI3wEAAKEDAAAOAAAAZHJzL2Uyb0RvYy54bWysU9tu2zAMfR+wfxD0vjhJs2U14hRdiw4D&#10;ugvQ9QNkWbKN2aJGKrGzrx8lp2m2vRV7ESSSPjznkN5cjX0n9gapBVfIxWwuhXEaqtbVhXz8fvfm&#10;vRQUlKtUB84U8mBIXm1fv9oMPjdLaKCrDAoGcZQPvpBNCD7PMtKN6RXNwBvHSQvYq8BPrLMK1cDo&#10;fZct5/N32QBYeQRtiDh6OyXlNuFba3T4ai2ZILpCMreQTkxnGc9su1F5jco3rT7SUC9g0avWcdMT&#10;1K0KSuyw/QeqbzUCgQ0zDX0G1rbaJA2sZjH/S81Do7xJWtgc8ieb6P/B6i/7B/8NRRg/wMgDTCLI&#10;34P+QcLBTaNcba4RYWiMqrjxIlqWDZ7y46fRasopgpTDZ6h4yGoXIAGNFvvoCusUjM4DOJxMN2MQ&#10;moPLy4uL9ZxTmnNrNmGVppKp/OlrjxQ+GuhFvBQSeagJXe3vKUQ2Kn8qic0c3LVdlwbbuT8CXBgj&#10;iX0kPFEPYzlydVRRQnVgHQjTnvBe86UB/CXFwDtSSPq5U2ik6D459uJysWKyIqTH6u16yQ88z5Tn&#10;GeU0QxUySDFdb8K0iDuPbd1wp8l9B9fsn22TtGdWR968B0nxcWfjop2/U9Xzn7X9DQAA//8DAFBL&#10;AwQUAAYACAAAACEAPH9OS9wAAAAJAQAADwAAAGRycy9kb3ducmV2LnhtbEyPQU/CQBCF7yb8h82Y&#10;cJPdNoBQuyVEw1UjCom3pTu0jd3ZprvQ+u8dTnr88l7efJNvRteKK/ah8aQhmSkQSKW3DVUaPj92&#10;DysQIRqypvWEGn4wwKaY3OUms36gd7zuYyV4hEJmNNQxdpmUoazRmTDzHRJnZ987Exn7StreDDzu&#10;WpkqtZTONMQXatPhc43l9/7iNBxez1/HuXqrXtyiG/yoJLm11Hp6P26fQEQc418ZbvqsDgU7nfyF&#10;bBCthjR9nHOVgwQE58vVmvl042QBssjl/w+KXwAAAP//AwBQSwECLQAUAAYACAAAACEAtoM4kv4A&#10;AADhAQAAEwAAAAAAAAAAAAAAAAAAAAAAW0NvbnRlbnRfVHlwZXNdLnhtbFBLAQItABQABgAIAAAA&#10;IQA4/SH/1gAAAJQBAAALAAAAAAAAAAAAAAAAAC8BAABfcmVscy8ucmVsc1BLAQItABQABgAIAAAA&#10;IQCEcfOI3wEAAKEDAAAOAAAAAAAAAAAAAAAAAC4CAABkcnMvZTJvRG9jLnhtbFBLAQItABQABgAI&#10;AAAAIQA8f05L3AAAAAkBAAAPAAAAAAAAAAAAAAAAADkEAABkcnMvZG93bnJldi54bWxQSwUGAAAA&#10;AAQABADzAAAAQgUAAAAA&#10;" filled="f" stroked="f">
                <v:textbox>
                  <w:txbxContent>
                    <w:p w14:paraId="12AF64B8" w14:textId="3E299979" w:rsidR="008D4637" w:rsidRPr="004909A3" w:rsidRDefault="00760D20" w:rsidP="004909A3">
                      <w:pPr>
                        <w:adjustRightInd w:val="0"/>
                        <w:spacing w:after="0"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4909A3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943634" w:themeColor="accent2" w:themeShade="BF"/>
                          <w:sz w:val="24"/>
                          <w:szCs w:val="24"/>
                        </w:rPr>
                        <w:t xml:space="preserve">COMUNE DI </w:t>
                      </w:r>
                      <w:r w:rsidR="008D4637" w:rsidRPr="004909A3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943634" w:themeColor="accent2" w:themeShade="BF"/>
                          <w:sz w:val="24"/>
                          <w:szCs w:val="24"/>
                        </w:rPr>
                        <w:t>SANT’ANASTASIA</w:t>
                      </w:r>
                    </w:p>
                    <w:p w14:paraId="397118E6" w14:textId="6767173B" w:rsidR="000F2966" w:rsidRPr="004909A3" w:rsidRDefault="00BE5B6A" w:rsidP="004909A3">
                      <w:pPr>
                        <w:adjustRightInd w:val="0"/>
                        <w:spacing w:after="0"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4909A3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4"/>
                          <w:szCs w:val="24"/>
                        </w:rPr>
                        <w:t>Città Metropolitana di Napoli</w:t>
                      </w:r>
                    </w:p>
                    <w:p w14:paraId="42D505F2" w14:textId="5CF190B8" w:rsidR="008D4637" w:rsidRPr="00CC04DC" w:rsidRDefault="008D4637" w:rsidP="004909A3">
                      <w:pPr>
                        <w:jc w:val="center"/>
                        <w:rPr>
                          <w:i/>
                          <w:iCs/>
                          <w:color w:val="8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9A3">
        <w:rPr>
          <w:b/>
          <w:bCs/>
        </w:rPr>
        <w:t xml:space="preserve">                               </w:t>
      </w:r>
      <w:r w:rsidR="0036768E">
        <w:rPr>
          <w:b/>
          <w:bCs/>
        </w:rPr>
        <w:t xml:space="preserve"> </w:t>
      </w:r>
      <w:r w:rsidR="008D4637">
        <w:rPr>
          <w:noProof/>
        </w:rPr>
        <w:drawing>
          <wp:inline distT="0" distB="0" distL="0" distR="0" wp14:anchorId="40169A2E" wp14:editId="3E25B86B">
            <wp:extent cx="594360" cy="670560"/>
            <wp:effectExtent l="19050" t="0" r="0" b="0"/>
            <wp:docPr id="1" name="Immagine 1" descr="../../../../../../WINDOWS/Desktop/stemmanast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WINDOWS/Desktop/stemmanastasi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637" w:rsidRPr="00670519">
        <w:rPr>
          <w:b/>
          <w:bCs/>
        </w:rPr>
        <w:t xml:space="preserve"> </w:t>
      </w:r>
    </w:p>
    <w:p w14:paraId="26AFD0D9" w14:textId="49AEF7C0" w:rsidR="008D4637" w:rsidRPr="00790C30" w:rsidRDefault="008D4637" w:rsidP="007D334C">
      <w:pPr>
        <w:spacing w:after="0" w:line="20" w:lineRule="atLeast"/>
        <w:jc w:val="center"/>
        <w:rPr>
          <w:rFonts w:ascii="Arial" w:hAnsi="Arial"/>
          <w:sz w:val="28"/>
          <w:szCs w:val="28"/>
        </w:rPr>
      </w:pPr>
      <w:r w:rsidRPr="00790C30">
        <w:rPr>
          <w:rFonts w:ascii="Lucida Calligraphy" w:hAnsi="Lucida Calligraphy"/>
          <w:color w:val="800000"/>
          <w:sz w:val="28"/>
          <w:szCs w:val="28"/>
        </w:rPr>
        <w:t>Sant’Anastasia Arte e Spettacolo</w:t>
      </w:r>
      <w:r w:rsidRPr="00790C30">
        <w:rPr>
          <w:rFonts w:ascii="Lucida Calligraphy" w:hAnsi="Lucida Calligraphy"/>
          <w:b/>
          <w:bCs/>
          <w:color w:val="800000"/>
          <w:sz w:val="28"/>
          <w:szCs w:val="28"/>
        </w:rPr>
        <w:t xml:space="preserve"> </w:t>
      </w:r>
      <w:r w:rsidRPr="00790C30">
        <w:rPr>
          <w:rFonts w:ascii="Lucida Calligraphy" w:hAnsi="Lucida Calligraphy"/>
          <w:color w:val="800000"/>
          <w:sz w:val="28"/>
          <w:szCs w:val="28"/>
        </w:rPr>
        <w:t>20</w:t>
      </w:r>
      <w:r w:rsidR="00BE5B6A">
        <w:rPr>
          <w:rFonts w:ascii="Lucida Calligraphy" w:hAnsi="Lucida Calligraphy"/>
          <w:color w:val="800000"/>
          <w:sz w:val="28"/>
          <w:szCs w:val="28"/>
        </w:rPr>
        <w:t>21/22</w:t>
      </w:r>
    </w:p>
    <w:p w14:paraId="41EBEADA" w14:textId="77777777" w:rsidR="008D4637" w:rsidRDefault="008D4637" w:rsidP="007D334C">
      <w:pPr>
        <w:adjustRightInd w:val="0"/>
        <w:spacing w:after="0" w:line="20" w:lineRule="atLeast"/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4820B551" wp14:editId="29D8B31A">
            <wp:extent cx="251460" cy="518160"/>
            <wp:effectExtent l="19050" t="0" r="0" b="0"/>
            <wp:docPr id="2" name="Immagine 1" descr="C:\Documents and Settings\carmine\Desktop\logo rasse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carmine\Desktop\logo rasseg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5BBBA4" wp14:editId="4F3A828E">
            <wp:extent cx="4221480" cy="518160"/>
            <wp:effectExtent l="19050" t="0" r="7620" b="0"/>
            <wp:docPr id="3" name="Immagine 2" descr="C:\Documents and Settings\carmine\Desktop\ri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carmine\Desktop\ritagl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D74C1" w14:textId="1D5B2744" w:rsidR="008D4637" w:rsidRPr="007C60FD" w:rsidRDefault="008D4637" w:rsidP="007D334C">
      <w:pPr>
        <w:adjustRightInd w:val="0"/>
        <w:spacing w:after="0" w:line="20" w:lineRule="atLeast"/>
        <w:jc w:val="center"/>
        <w:rPr>
          <w:color w:val="943634" w:themeColor="accent2" w:themeShade="BF"/>
          <w:sz w:val="28"/>
          <w:szCs w:val="28"/>
        </w:rPr>
      </w:pPr>
      <w:r w:rsidRPr="007C60FD">
        <w:rPr>
          <w:rFonts w:ascii="Lucida Calligraphy" w:hAnsi="Lucida Calligraphy"/>
          <w:color w:val="943634" w:themeColor="accent2" w:themeShade="BF"/>
          <w:sz w:val="28"/>
          <w:szCs w:val="28"/>
        </w:rPr>
        <w:t>XX</w:t>
      </w:r>
      <w:r w:rsidR="00095BBD" w:rsidRPr="007C60FD">
        <w:rPr>
          <w:rFonts w:ascii="Lucida Calligraphy" w:hAnsi="Lucida Calligraphy"/>
          <w:color w:val="943634" w:themeColor="accent2" w:themeShade="BF"/>
          <w:sz w:val="28"/>
          <w:szCs w:val="28"/>
        </w:rPr>
        <w:t>V</w:t>
      </w:r>
      <w:r w:rsidR="00BE5B6A">
        <w:rPr>
          <w:rFonts w:ascii="Lucida Calligraphy" w:hAnsi="Lucida Calligraphy"/>
          <w:color w:val="943634" w:themeColor="accent2" w:themeShade="BF"/>
          <w:sz w:val="28"/>
          <w:szCs w:val="28"/>
        </w:rPr>
        <w:t>III</w:t>
      </w:r>
      <w:r w:rsidRPr="007C60FD">
        <w:rPr>
          <w:rFonts w:ascii="Lucida Calligraphy" w:hAnsi="Lucida Calligraphy"/>
          <w:color w:val="943634" w:themeColor="accent2" w:themeShade="BF"/>
          <w:sz w:val="28"/>
          <w:szCs w:val="28"/>
        </w:rPr>
        <w:t xml:space="preserve"> rassegna</w:t>
      </w:r>
    </w:p>
    <w:p w14:paraId="3D94D57F" w14:textId="77777777" w:rsidR="008D4637" w:rsidRPr="007C60FD" w:rsidRDefault="008D4637" w:rsidP="008D4637">
      <w:pPr>
        <w:pStyle w:val="Titolo"/>
        <w:spacing w:line="20" w:lineRule="atLeast"/>
        <w:ind w:firstLine="567"/>
        <w:rPr>
          <w:color w:val="943634" w:themeColor="accent2" w:themeShade="BF"/>
        </w:rPr>
      </w:pPr>
    </w:p>
    <w:p w14:paraId="11CF4A9F" w14:textId="77777777" w:rsidR="008D4637" w:rsidRPr="007C60FD" w:rsidRDefault="008D4637" w:rsidP="005F4315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Premio</w:t>
      </w:r>
      <w:r w:rsidR="007D334C"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  <w:r w:rsidR="005615CF"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Teatrale </w:t>
      </w:r>
      <w:r w:rsidR="008C7A64"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Nazionale </w:t>
      </w:r>
      <w:r w:rsidR="00EA4D3D"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“</w:t>
      </w:r>
      <w:r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Franco Angrisano</w:t>
      </w:r>
      <w:r w:rsidR="00EA4D3D" w:rsidRPr="007C60FD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”</w:t>
      </w:r>
    </w:p>
    <w:p w14:paraId="586E754D" w14:textId="77777777" w:rsidR="008B279B" w:rsidRPr="007C60FD" w:rsidRDefault="008B279B" w:rsidP="005F4315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8"/>
          <w:szCs w:val="8"/>
        </w:rPr>
      </w:pPr>
    </w:p>
    <w:p w14:paraId="2096E603" w14:textId="7C943716" w:rsidR="008D4637" w:rsidRPr="007C60FD" w:rsidRDefault="005F4315" w:rsidP="005F4315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 xml:space="preserve">         </w:t>
      </w:r>
      <w:r w:rsidR="008D4637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 xml:space="preserve">sezione </w:t>
      </w:r>
      <w:r w:rsidR="00D2605D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>"</w:t>
      </w:r>
      <w:r w:rsidR="008D4637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>corti di teatr</w:t>
      </w:r>
      <w:r w:rsidR="00095BBD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>o</w:t>
      </w:r>
      <w:r w:rsidR="00D2605D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>"</w:t>
      </w:r>
      <w:r w:rsidR="007D334C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 xml:space="preserve"> </w:t>
      </w:r>
      <w:r w:rsidR="008D4637" w:rsidRPr="007C60FD">
        <w:rPr>
          <w:rFonts w:ascii="Times New Roman" w:hAnsi="Times New Roman" w:cs="Times New Roman"/>
          <w:b/>
          <w:bCs/>
          <w:i/>
          <w:caps/>
          <w:color w:val="943634" w:themeColor="accent2" w:themeShade="BF"/>
          <w:sz w:val="20"/>
          <w:szCs w:val="20"/>
        </w:rPr>
        <w:t>monologhi per prova di attore</w:t>
      </w:r>
    </w:p>
    <w:p w14:paraId="5802CF2A" w14:textId="77777777" w:rsidR="003D2A5B" w:rsidRPr="007C60FD" w:rsidRDefault="003D2A5B" w:rsidP="005F431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8"/>
          <w:szCs w:val="8"/>
        </w:rPr>
      </w:pPr>
    </w:p>
    <w:p w14:paraId="681736E8" w14:textId="77777777" w:rsidR="008D4637" w:rsidRPr="007C60FD" w:rsidRDefault="008D4637" w:rsidP="007D334C">
      <w:pPr>
        <w:adjustRightInd w:val="0"/>
        <w:spacing w:line="20" w:lineRule="atLeast"/>
        <w:jc w:val="center"/>
        <w:rPr>
          <w:rFonts w:ascii="Times New Roman" w:hAnsi="Times New Roman" w:cs="Times New Roman"/>
          <w:b/>
          <w:bCs/>
          <w:color w:val="943634" w:themeColor="accent2" w:themeShade="BF"/>
        </w:rPr>
      </w:pPr>
    </w:p>
    <w:p w14:paraId="5DA2426A" w14:textId="47829A63" w:rsidR="008D4637" w:rsidRPr="007C60FD" w:rsidRDefault="008D4637" w:rsidP="00790C30">
      <w:pPr>
        <w:pStyle w:val="Titolo3"/>
        <w:spacing w:line="20" w:lineRule="atLeast"/>
        <w:ind w:firstLine="284"/>
        <w:rPr>
          <w:b w:val="0"/>
          <w:color w:val="943634" w:themeColor="accent2" w:themeShade="BF"/>
        </w:rPr>
      </w:pPr>
      <w:r w:rsidRPr="007C60FD">
        <w:rPr>
          <w:b w:val="0"/>
          <w:color w:val="943634" w:themeColor="accent2" w:themeShade="BF"/>
        </w:rPr>
        <w:t xml:space="preserve"> </w:t>
      </w:r>
      <w:r w:rsidR="008062CA" w:rsidRPr="007C60FD">
        <w:rPr>
          <w:b w:val="0"/>
          <w:color w:val="943634" w:themeColor="accent2" w:themeShade="BF"/>
        </w:rPr>
        <w:t xml:space="preserve">  </w:t>
      </w:r>
      <w:r w:rsidRPr="007C60FD">
        <w:rPr>
          <w:color w:val="943634" w:themeColor="accent2" w:themeShade="BF"/>
        </w:rPr>
        <w:t>Art. 1</w:t>
      </w:r>
      <w:r w:rsidRPr="007C60FD">
        <w:rPr>
          <w:b w:val="0"/>
          <w:color w:val="943634" w:themeColor="accent2" w:themeShade="BF"/>
        </w:rPr>
        <w:t xml:space="preserve"> - Il </w:t>
      </w:r>
      <w:r w:rsidR="00291029" w:rsidRPr="007C60FD">
        <w:rPr>
          <w:b w:val="0"/>
          <w:color w:val="943634" w:themeColor="accent2" w:themeShade="BF"/>
        </w:rPr>
        <w:t>C</w:t>
      </w:r>
      <w:r w:rsidRPr="007C60FD">
        <w:rPr>
          <w:b w:val="0"/>
          <w:color w:val="943634" w:themeColor="accent2" w:themeShade="BF"/>
        </w:rPr>
        <w:t>omune di Sant’Anastasia,</w:t>
      </w:r>
      <w:r w:rsidR="002C1213" w:rsidRPr="007C60FD">
        <w:rPr>
          <w:b w:val="0"/>
          <w:color w:val="943634" w:themeColor="accent2" w:themeShade="BF"/>
        </w:rPr>
        <w:t xml:space="preserve"> </w:t>
      </w:r>
      <w:r w:rsidRPr="007C60FD">
        <w:rPr>
          <w:b w:val="0"/>
          <w:color w:val="943634" w:themeColor="accent2" w:themeShade="BF"/>
        </w:rPr>
        <w:t>in collaborazione</w:t>
      </w:r>
      <w:r w:rsidR="002C1213" w:rsidRPr="007C60FD">
        <w:rPr>
          <w:b w:val="0"/>
          <w:color w:val="943634" w:themeColor="accent2" w:themeShade="BF"/>
        </w:rPr>
        <w:t xml:space="preserve"> con </w:t>
      </w:r>
      <w:r w:rsidR="00BE5B6A">
        <w:rPr>
          <w:b w:val="0"/>
          <w:color w:val="943634" w:themeColor="accent2" w:themeShade="BF"/>
        </w:rPr>
        <w:t>il</w:t>
      </w:r>
      <w:r w:rsidR="002C1213" w:rsidRPr="007C60FD">
        <w:rPr>
          <w:b w:val="0"/>
          <w:color w:val="943634" w:themeColor="accent2" w:themeShade="BF"/>
        </w:rPr>
        <w:t xml:space="preserve"> Teatro</w:t>
      </w:r>
      <w:r w:rsidR="00BE5B6A">
        <w:rPr>
          <w:b w:val="0"/>
          <w:color w:val="943634" w:themeColor="accent2" w:themeShade="BF"/>
        </w:rPr>
        <w:t xml:space="preserve"> Gregorio Rocco</w:t>
      </w:r>
      <w:r w:rsidRPr="007C60FD">
        <w:rPr>
          <w:b w:val="0"/>
          <w:color w:val="943634" w:themeColor="accent2" w:themeShade="BF"/>
        </w:rPr>
        <w:t xml:space="preserve"> </w:t>
      </w:r>
      <w:r w:rsidR="00291029" w:rsidRPr="007C60FD">
        <w:rPr>
          <w:b w:val="0"/>
          <w:color w:val="943634" w:themeColor="accent2" w:themeShade="BF"/>
        </w:rPr>
        <w:t>dirett</w:t>
      </w:r>
      <w:r w:rsidR="00BE5B6A">
        <w:rPr>
          <w:b w:val="0"/>
          <w:color w:val="943634" w:themeColor="accent2" w:themeShade="BF"/>
        </w:rPr>
        <w:t>o</w:t>
      </w:r>
      <w:r w:rsidR="00291029" w:rsidRPr="007C60FD">
        <w:rPr>
          <w:b w:val="0"/>
          <w:color w:val="943634" w:themeColor="accent2" w:themeShade="BF"/>
        </w:rPr>
        <w:t xml:space="preserve"> da</w:t>
      </w:r>
      <w:r w:rsidR="007C60FD" w:rsidRPr="007C60FD">
        <w:rPr>
          <w:b w:val="0"/>
          <w:color w:val="943634" w:themeColor="accent2" w:themeShade="BF"/>
        </w:rPr>
        <w:t xml:space="preserve"> </w:t>
      </w:r>
      <w:r w:rsidR="00790C30" w:rsidRPr="007C60FD">
        <w:rPr>
          <w:b w:val="0"/>
          <w:color w:val="943634" w:themeColor="accent2" w:themeShade="BF"/>
        </w:rPr>
        <w:t>Carmine Giordano,</w:t>
      </w:r>
      <w:r w:rsidR="00291029" w:rsidRPr="007C60FD">
        <w:rPr>
          <w:b w:val="0"/>
          <w:color w:val="943634" w:themeColor="accent2" w:themeShade="BF"/>
        </w:rPr>
        <w:t xml:space="preserve"> </w:t>
      </w:r>
      <w:r w:rsidRPr="007C60FD">
        <w:rPr>
          <w:b w:val="0"/>
          <w:color w:val="943634" w:themeColor="accent2" w:themeShade="BF"/>
        </w:rPr>
        <w:t xml:space="preserve">nell’ambito della rassegna </w:t>
      </w:r>
      <w:r w:rsidRPr="007C60FD">
        <w:rPr>
          <w:b w:val="0"/>
          <w:i/>
          <w:color w:val="943634" w:themeColor="accent2" w:themeShade="BF"/>
        </w:rPr>
        <w:t>Sant’Anastasia Arte e Spettacolo, giunta</w:t>
      </w:r>
      <w:r w:rsidR="00623649" w:rsidRPr="007C60FD">
        <w:rPr>
          <w:b w:val="0"/>
          <w:i/>
          <w:color w:val="943634" w:themeColor="accent2" w:themeShade="BF"/>
        </w:rPr>
        <w:t xml:space="preserve"> </w:t>
      </w:r>
      <w:r w:rsidRPr="007C60FD">
        <w:rPr>
          <w:b w:val="0"/>
          <w:i/>
          <w:color w:val="943634" w:themeColor="accent2" w:themeShade="BF"/>
        </w:rPr>
        <w:t>alla</w:t>
      </w:r>
      <w:r w:rsidR="00623649" w:rsidRPr="007C60FD">
        <w:rPr>
          <w:b w:val="0"/>
          <w:i/>
          <w:color w:val="943634" w:themeColor="accent2" w:themeShade="BF"/>
        </w:rPr>
        <w:t xml:space="preserve"> </w:t>
      </w:r>
      <w:r w:rsidRPr="007C60FD">
        <w:rPr>
          <w:b w:val="0"/>
          <w:i/>
          <w:color w:val="943634" w:themeColor="accent2" w:themeShade="BF"/>
        </w:rPr>
        <w:t>XX</w:t>
      </w:r>
      <w:r w:rsidR="00095BBD" w:rsidRPr="007C60FD">
        <w:rPr>
          <w:b w:val="0"/>
          <w:i/>
          <w:color w:val="943634" w:themeColor="accent2" w:themeShade="BF"/>
        </w:rPr>
        <w:t>V</w:t>
      </w:r>
      <w:r w:rsidR="00BE5B6A">
        <w:rPr>
          <w:b w:val="0"/>
          <w:i/>
          <w:color w:val="943634" w:themeColor="accent2" w:themeShade="BF"/>
        </w:rPr>
        <w:t>III</w:t>
      </w:r>
      <w:r w:rsidRPr="007C60FD">
        <w:rPr>
          <w:b w:val="0"/>
          <w:i/>
          <w:color w:val="943634" w:themeColor="accent2" w:themeShade="BF"/>
        </w:rPr>
        <w:t xml:space="preserve"> edizione</w:t>
      </w:r>
      <w:r w:rsidRPr="007C60FD">
        <w:rPr>
          <w:b w:val="0"/>
          <w:color w:val="943634" w:themeColor="accent2" w:themeShade="BF"/>
        </w:rPr>
        <w:t xml:space="preserve">, bandisce un </w:t>
      </w:r>
      <w:r w:rsidR="00D2605D" w:rsidRPr="007C60FD">
        <w:rPr>
          <w:b w:val="0"/>
          <w:color w:val="943634" w:themeColor="accent2" w:themeShade="BF"/>
        </w:rPr>
        <w:t>C</w:t>
      </w:r>
      <w:r w:rsidRPr="007C60FD">
        <w:rPr>
          <w:b w:val="0"/>
          <w:color w:val="943634" w:themeColor="accent2" w:themeShade="BF"/>
        </w:rPr>
        <w:t>oncorso</w:t>
      </w:r>
      <w:r w:rsidR="004C0DA8" w:rsidRPr="007C60FD">
        <w:rPr>
          <w:b w:val="0"/>
          <w:color w:val="943634" w:themeColor="accent2" w:themeShade="BF"/>
        </w:rPr>
        <w:t>,</w:t>
      </w:r>
      <w:r w:rsidRPr="007C60FD">
        <w:rPr>
          <w:b w:val="0"/>
          <w:color w:val="943634" w:themeColor="accent2" w:themeShade="BF"/>
        </w:rPr>
        <w:t xml:space="preserve"> in </w:t>
      </w:r>
      <w:r w:rsidR="00CC370F" w:rsidRPr="007C60FD">
        <w:rPr>
          <w:b w:val="0"/>
          <w:color w:val="943634" w:themeColor="accent2" w:themeShade="BF"/>
        </w:rPr>
        <w:t>ricordo</w:t>
      </w:r>
      <w:r w:rsidRPr="007C60FD">
        <w:rPr>
          <w:b w:val="0"/>
          <w:color w:val="943634" w:themeColor="accent2" w:themeShade="BF"/>
        </w:rPr>
        <w:t xml:space="preserve"> di Franco Angrisano</w:t>
      </w:r>
      <w:r w:rsidR="004C0DA8" w:rsidRPr="007C60FD">
        <w:rPr>
          <w:b w:val="0"/>
          <w:color w:val="943634" w:themeColor="accent2" w:themeShade="BF"/>
        </w:rPr>
        <w:t>,</w:t>
      </w:r>
      <w:r w:rsidRPr="007C60FD">
        <w:rPr>
          <w:b w:val="0"/>
          <w:color w:val="943634" w:themeColor="accent2" w:themeShade="BF"/>
        </w:rPr>
        <w:t xml:space="preserve"> per </w:t>
      </w:r>
      <w:r w:rsidRPr="007C60FD">
        <w:rPr>
          <w:b w:val="0"/>
          <w:bCs w:val="0"/>
          <w:color w:val="943634" w:themeColor="accent2" w:themeShade="BF"/>
        </w:rPr>
        <w:t>prova</w:t>
      </w:r>
      <w:r w:rsidRPr="007C60FD">
        <w:rPr>
          <w:b w:val="0"/>
          <w:color w:val="943634" w:themeColor="accent2" w:themeShade="BF"/>
        </w:rPr>
        <w:t xml:space="preserve"> </w:t>
      </w:r>
      <w:r w:rsidRPr="007C60FD">
        <w:rPr>
          <w:b w:val="0"/>
          <w:bCs w:val="0"/>
          <w:color w:val="943634" w:themeColor="accent2" w:themeShade="BF"/>
        </w:rPr>
        <w:t>di Attore</w:t>
      </w:r>
      <w:r w:rsidRPr="007C60FD">
        <w:rPr>
          <w:b w:val="0"/>
          <w:color w:val="943634" w:themeColor="accent2" w:themeShade="BF"/>
        </w:rPr>
        <w:t xml:space="preserve"> rivolto a tutti gli </w:t>
      </w:r>
      <w:r w:rsidR="00C2429C" w:rsidRPr="007C60FD">
        <w:rPr>
          <w:b w:val="0"/>
          <w:color w:val="943634" w:themeColor="accent2" w:themeShade="BF"/>
        </w:rPr>
        <w:t xml:space="preserve">emergenti </w:t>
      </w:r>
      <w:r w:rsidRPr="007C60FD">
        <w:rPr>
          <w:b w:val="0"/>
          <w:color w:val="943634" w:themeColor="accent2" w:themeShade="BF"/>
        </w:rPr>
        <w:t>attori professionisti.</w:t>
      </w:r>
    </w:p>
    <w:p w14:paraId="34DAB812" w14:textId="77777777" w:rsidR="003D2A5B" w:rsidRPr="00A752E3" w:rsidRDefault="008D4637" w:rsidP="00790C30">
      <w:pPr>
        <w:spacing w:after="0" w:line="20" w:lineRule="atLeast"/>
        <w:jc w:val="both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</w:t>
      </w:r>
    </w:p>
    <w:p w14:paraId="45D46308" w14:textId="3D4CF697" w:rsidR="008D4637" w:rsidRPr="007C60FD" w:rsidRDefault="003D2A5B" w:rsidP="00790C30">
      <w:pPr>
        <w:spacing w:after="0" w:line="20" w:lineRule="atLea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</w:t>
      </w:r>
      <w:r w:rsidR="008062CA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8D4637" w:rsidRPr="007C60F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Art. 2 -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Si partecipa con un </w:t>
      </w:r>
      <w:r w:rsidR="008D4637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corto di teatro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(monologo </w:t>
      </w:r>
      <w:r w:rsidR="00291029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tratto da opera originale, 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adattato</w:t>
      </w:r>
      <w:r w:rsidR="00291029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 di propria creazione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) della durata massima di </w:t>
      </w:r>
      <w:r w:rsidR="008D4637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dieci minuti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291029" w:rsidRPr="007C60FD">
        <w:rPr>
          <w:rFonts w:ascii="Times New Roman" w:hAnsi="Times New Roman" w:cs="Times New Roman"/>
          <w:color w:val="943634" w:themeColor="accent2" w:themeShade="BF"/>
        </w:rPr>
        <w:t xml:space="preserve">Ogni eccedenza sarà motivo di eliminazione. 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>I partecipanti dovranno inviare a</w:t>
      </w:r>
      <w:r w:rsidR="00461DDC" w:rsidRPr="007C60FD">
        <w:rPr>
          <w:rFonts w:ascii="Times New Roman" w:hAnsi="Times New Roman" w:cs="Times New Roman"/>
          <w:color w:val="943634" w:themeColor="accent2" w:themeShade="BF"/>
        </w:rPr>
        <w:t xml:space="preserve"> info@teatrogregoriorocco</w:t>
      </w:r>
      <w:r w:rsidR="00097627" w:rsidRPr="007C60FD">
        <w:rPr>
          <w:rFonts w:ascii="Times New Roman" w:hAnsi="Times New Roman" w:cs="Times New Roman"/>
          <w:color w:val="943634" w:themeColor="accent2" w:themeShade="BF"/>
        </w:rPr>
        <w:t>.it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 xml:space="preserve"> entro il </w:t>
      </w:r>
      <w:r w:rsidR="008600EC">
        <w:rPr>
          <w:rFonts w:ascii="Times New Roman" w:hAnsi="Times New Roman" w:cs="Times New Roman"/>
          <w:color w:val="943634" w:themeColor="accent2" w:themeShade="BF"/>
        </w:rPr>
        <w:t>2</w:t>
      </w:r>
      <w:r w:rsidR="003B6141" w:rsidRPr="007C60FD">
        <w:rPr>
          <w:rFonts w:ascii="Times New Roman" w:hAnsi="Times New Roman" w:cs="Times New Roman"/>
          <w:color w:val="943634" w:themeColor="accent2" w:themeShade="BF"/>
        </w:rPr>
        <w:t>0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 xml:space="preserve"> maggio 20</w:t>
      </w:r>
      <w:r w:rsidR="008600EC">
        <w:rPr>
          <w:rFonts w:ascii="Times New Roman" w:hAnsi="Times New Roman" w:cs="Times New Roman"/>
          <w:color w:val="943634" w:themeColor="accent2" w:themeShade="BF"/>
        </w:rPr>
        <w:t>22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>, insieme ai propri dati, titolo, durata e autore dell’opera da cui è tratto il brano</w:t>
      </w:r>
      <w:r w:rsidR="00D2605D" w:rsidRPr="007C60FD">
        <w:rPr>
          <w:rFonts w:ascii="Times New Roman" w:hAnsi="Times New Roman" w:cs="Times New Roman"/>
          <w:color w:val="943634" w:themeColor="accent2" w:themeShade="BF"/>
        </w:rPr>
        <w:t>.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461DDC" w:rsidRPr="007C60FD">
        <w:rPr>
          <w:rFonts w:ascii="Times New Roman" w:hAnsi="Times New Roman" w:cs="Times New Roman"/>
          <w:color w:val="943634" w:themeColor="accent2" w:themeShade="BF"/>
        </w:rPr>
        <w:t>(</w:t>
      </w:r>
      <w:r w:rsidR="00D2605D" w:rsidRPr="007C60FD">
        <w:rPr>
          <w:rFonts w:ascii="Times New Roman" w:hAnsi="Times New Roman" w:cs="Times New Roman"/>
          <w:color w:val="943634" w:themeColor="accent2" w:themeShade="BF"/>
        </w:rPr>
        <w:t>V</w:t>
      </w:r>
      <w:r w:rsidR="00461DDC" w:rsidRPr="007C60FD">
        <w:rPr>
          <w:rFonts w:ascii="Times New Roman" w:hAnsi="Times New Roman" w:cs="Times New Roman"/>
          <w:color w:val="943634" w:themeColor="accent2" w:themeShade="BF"/>
        </w:rPr>
        <w:t xml:space="preserve">edi scheda allegata) </w:t>
      </w:r>
      <w:r w:rsidR="00D2605D" w:rsidRPr="007C60FD">
        <w:rPr>
          <w:rFonts w:ascii="Times New Roman" w:hAnsi="Times New Roman" w:cs="Times New Roman"/>
          <w:color w:val="943634" w:themeColor="accent2" w:themeShade="BF"/>
        </w:rPr>
        <w:t>I richiedenti s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>aranno successivamente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 contattati per </w:t>
      </w:r>
      <w:r w:rsidR="004C0DA8" w:rsidRPr="007C60FD">
        <w:rPr>
          <w:rFonts w:ascii="Times New Roman" w:hAnsi="Times New Roman" w:cs="Times New Roman"/>
          <w:color w:val="943634" w:themeColor="accent2" w:themeShade="BF"/>
        </w:rPr>
        <w:t xml:space="preserve">rappresentare 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la loro </w:t>
      </w:r>
      <w:r w:rsidR="005615CF" w:rsidRPr="007C60FD">
        <w:rPr>
          <w:rFonts w:ascii="Times New Roman" w:hAnsi="Times New Roman" w:cs="Times New Roman"/>
          <w:color w:val="943634" w:themeColor="accent2" w:themeShade="BF"/>
        </w:rPr>
        <w:t>performance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 stabilita</w:t>
      </w:r>
      <w:r w:rsidR="00D2605D" w:rsidRPr="007C60FD">
        <w:rPr>
          <w:rFonts w:ascii="Times New Roman" w:hAnsi="Times New Roman" w:cs="Times New Roman"/>
          <w:color w:val="943634" w:themeColor="accent2" w:themeShade="BF"/>
        </w:rPr>
        <w:t>, quest'anno,</w:t>
      </w:r>
      <w:r w:rsidR="00097627" w:rsidRPr="007C60FD">
        <w:rPr>
          <w:rFonts w:ascii="Times New Roman" w:hAnsi="Times New Roman" w:cs="Times New Roman"/>
          <w:color w:val="943634" w:themeColor="accent2" w:themeShade="BF"/>
        </w:rPr>
        <w:t xml:space="preserve"> in data</w:t>
      </w:r>
      <w:r w:rsidR="00840AA4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BE5B6A">
        <w:rPr>
          <w:rFonts w:ascii="Times New Roman" w:hAnsi="Times New Roman" w:cs="Times New Roman"/>
          <w:color w:val="943634" w:themeColor="accent2" w:themeShade="BF"/>
        </w:rPr>
        <w:t>venerdì 3 giugno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 20</w:t>
      </w:r>
      <w:r w:rsidR="00BE5B6A">
        <w:rPr>
          <w:rFonts w:ascii="Times New Roman" w:hAnsi="Times New Roman" w:cs="Times New Roman"/>
          <w:color w:val="943634" w:themeColor="accent2" w:themeShade="BF"/>
        </w:rPr>
        <w:t>22</w:t>
      </w:r>
      <w:r w:rsidR="00840AA4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in </w:t>
      </w:r>
      <w:r w:rsidR="005615CF" w:rsidRPr="007C60FD">
        <w:rPr>
          <w:rFonts w:ascii="Times New Roman" w:hAnsi="Times New Roman" w:cs="Times New Roman"/>
          <w:color w:val="943634" w:themeColor="accent2" w:themeShade="BF"/>
        </w:rPr>
        <w:t>S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>ant’</w:t>
      </w:r>
      <w:r w:rsidR="005615CF" w:rsidRPr="007C60FD">
        <w:rPr>
          <w:rFonts w:ascii="Times New Roman" w:hAnsi="Times New Roman" w:cs="Times New Roman"/>
          <w:color w:val="943634" w:themeColor="accent2" w:themeShade="BF"/>
        </w:rPr>
        <w:t>A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nastasia </w:t>
      </w:r>
      <w:r w:rsidR="005615CF" w:rsidRPr="007C60FD">
        <w:rPr>
          <w:rFonts w:ascii="Times New Roman" w:hAnsi="Times New Roman" w:cs="Times New Roman"/>
          <w:color w:val="943634" w:themeColor="accent2" w:themeShade="BF"/>
        </w:rPr>
        <w:t>–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5615CF" w:rsidRPr="007C60FD">
        <w:rPr>
          <w:rFonts w:ascii="Times New Roman" w:hAnsi="Times New Roman" w:cs="Times New Roman"/>
          <w:color w:val="943634" w:themeColor="accent2" w:themeShade="BF"/>
        </w:rPr>
        <w:t>N</w:t>
      </w:r>
      <w:r w:rsidR="008E3EE2" w:rsidRPr="007C60FD">
        <w:rPr>
          <w:rFonts w:ascii="Times New Roman" w:hAnsi="Times New Roman" w:cs="Times New Roman"/>
          <w:color w:val="943634" w:themeColor="accent2" w:themeShade="BF"/>
        </w:rPr>
        <w:t>a</w:t>
      </w:r>
      <w:r w:rsidR="005615CF" w:rsidRPr="007C60FD">
        <w:rPr>
          <w:rFonts w:ascii="Times New Roman" w:hAnsi="Times New Roman" w:cs="Times New Roman"/>
          <w:color w:val="943634" w:themeColor="accent2" w:themeShade="BF"/>
        </w:rPr>
        <w:t>.</w:t>
      </w:r>
      <w:r w:rsidR="00AF2AEA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</w:p>
    <w:p w14:paraId="7FE7F13C" w14:textId="77777777" w:rsidR="008D4637" w:rsidRPr="007C60FD" w:rsidRDefault="008D4637" w:rsidP="00790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La partecipazione è gratuita.</w:t>
      </w:r>
    </w:p>
    <w:p w14:paraId="001E8802" w14:textId="77777777" w:rsidR="008D4637" w:rsidRPr="007C60FD" w:rsidRDefault="008D4637" w:rsidP="00790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l</w:t>
      </w: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vincitor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e</w:t>
      </w: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il</w:t>
      </w: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premio in denaro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di </w:t>
      </w:r>
      <w:r w:rsidR="00106C38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Euro 500,00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</w:p>
    <w:p w14:paraId="2E5455EC" w14:textId="77777777" w:rsidR="003D2A5B" w:rsidRPr="00A752E3" w:rsidRDefault="003D2A5B" w:rsidP="00790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p w14:paraId="7471041E" w14:textId="79FC9BC0" w:rsidR="00790C30" w:rsidRPr="0083387C" w:rsidRDefault="008D4637" w:rsidP="00790C3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     </w:t>
      </w:r>
      <w:r w:rsidR="004C0DA8" w:rsidRPr="007C60F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 </w:t>
      </w:r>
      <w:r w:rsidRPr="007C60F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Art. 3</w:t>
      </w:r>
      <w:r w:rsidR="009073F4" w:rsidRPr="007C60F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- </w:t>
      </w:r>
      <w:r w:rsidR="009073F4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Oltre al premio assegnato al vincitore per la "prova di Attore", </w:t>
      </w:r>
      <w:r w:rsidR="00B753B2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si decide di premiare</w:t>
      </w:r>
      <w:r w:rsidR="009073F4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 a</w:t>
      </w:r>
      <w:r w:rsidR="00175987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nche il miglior testo originale </w:t>
      </w:r>
      <w:r w:rsidR="009073F4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che </w:t>
      </w:r>
      <w:r w:rsidR="005E7BCB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potrà essere</w:t>
      </w:r>
      <w:r w:rsidR="009073F4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 pubblicato sulla prestigiosa rivista di settore</w:t>
      </w:r>
      <w:r w:rsidR="00AF2AEA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 "Teatro c</w:t>
      </w:r>
      <w:r w:rsidR="009073F4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ontemporaneo e Cinema" </w:t>
      </w:r>
      <w:r w:rsidR="00B753B2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(</w:t>
      </w:r>
      <w:r w:rsidR="00AF2AEA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Roma</w:t>
      </w:r>
      <w:r w:rsidR="00B753B2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,</w:t>
      </w:r>
      <w:r w:rsidR="00B753B2" w:rsidRPr="00B753B2">
        <w:rPr>
          <w:rFonts w:ascii="Times New Roman" w:hAnsi="Times New Roman" w:cs="Times New Roman"/>
          <w:bCs/>
          <w:i/>
          <w:color w:val="943634" w:themeColor="accent2" w:themeShade="BF"/>
          <w:sz w:val="24"/>
          <w:szCs w:val="24"/>
        </w:rPr>
        <w:t xml:space="preserve"> </w:t>
      </w:r>
      <w:r w:rsidR="00B753B2" w:rsidRPr="00C2598E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Pagine</w:t>
      </w:r>
      <w:r w:rsidR="00B753B2" w:rsidRPr="00175987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)</w:t>
      </w:r>
      <w:r w:rsidR="00C2598E" w:rsidRPr="00AF38C0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,</w:t>
      </w:r>
      <w:r w:rsidR="00B753B2" w:rsidRPr="007C60FD">
        <w:rPr>
          <w:rFonts w:ascii="Times New Roman" w:hAnsi="Times New Roman" w:cs="Times New Roman"/>
          <w:bCs/>
          <w:i/>
          <w:color w:val="943634" w:themeColor="accent2" w:themeShade="BF"/>
          <w:sz w:val="24"/>
          <w:szCs w:val="24"/>
        </w:rPr>
        <w:t xml:space="preserve"> </w:t>
      </w:r>
      <w:r w:rsidR="00AF2AEA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fondata da</w:t>
      </w:r>
      <w:r w:rsidR="005E7BCB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l prof.</w:t>
      </w:r>
      <w:r w:rsidR="00AF2AEA" w:rsidRPr="007C60FD">
        <w:rPr>
          <w:rFonts w:ascii="Times New Roman" w:hAnsi="Times New Roman" w:cs="Times New Roman"/>
          <w:bCs/>
          <w:i/>
          <w:color w:val="943634" w:themeColor="accent2" w:themeShade="BF"/>
          <w:sz w:val="24"/>
          <w:szCs w:val="24"/>
        </w:rPr>
        <w:t xml:space="preserve"> </w:t>
      </w:r>
      <w:r w:rsidR="00AF2AEA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Mario Verdone e diretta da</w:t>
      </w:r>
      <w:r w:rsidR="005E7BCB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l prof.</w:t>
      </w:r>
      <w:r w:rsidR="00D30E46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 </w:t>
      </w:r>
      <w:r w:rsidR="00AF2AEA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Gianfranco Bartalotta</w:t>
      </w:r>
      <w:r w:rsidR="00790C30" w:rsidRPr="007C60FD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 </w:t>
      </w:r>
      <w:r w:rsidR="00790C30" w:rsidRPr="00C2598E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(</w:t>
      </w:r>
      <w:r w:rsidR="00790C30" w:rsidRPr="00C2598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Storia del Teatro e dello Spettacolo</w:t>
      </w:r>
      <w:r w:rsidR="0083387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790C30" w:rsidRPr="00C2598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-</w:t>
      </w:r>
      <w:r w:rsidR="0083387C" w:rsidRPr="0083387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83387C" w:rsidRPr="00C2598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Università Roma Tre</w:t>
      </w:r>
      <w:r w:rsidR="00790C30" w:rsidRPr="0083387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)</w:t>
      </w:r>
      <w:r w:rsidR="00C2598E" w:rsidRPr="0083387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</w:t>
      </w:r>
    </w:p>
    <w:p w14:paraId="2EB7E2C5" w14:textId="77777777" w:rsidR="00395720" w:rsidRPr="007C60FD" w:rsidRDefault="00AF2AEA" w:rsidP="00790C30">
      <w:pPr>
        <w:spacing w:after="0" w:line="20" w:lineRule="atLea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b/>
          <w:color w:val="943634" w:themeColor="accent2" w:themeShade="BF"/>
        </w:rPr>
        <w:t xml:space="preserve">        Art. 4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- La commissione esaminatrice, formata da esperti del settore, assegnerà fino a un massimo di </w:t>
      </w:r>
      <w:r w:rsidR="00CC370F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tre</w:t>
      </w:r>
      <w:r w:rsidR="008D4637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premi, comprese le segnalazioni di merito.</w:t>
      </w:r>
      <w:r w:rsidR="00BE316B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F70A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Il </w:t>
      </w:r>
      <w:r w:rsidR="00BE316B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vincitore</w:t>
      </w:r>
      <w:r w:rsidR="008E3EE2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pena la decadenza, dovrà essere necessariamente presente alla cerimonia di premiazione dove ripeterà la sua performance</w:t>
      </w:r>
      <w:r w:rsidR="005615CF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</w:p>
    <w:p w14:paraId="5F835A62" w14:textId="77777777" w:rsidR="003D2A5B" w:rsidRPr="00A752E3" w:rsidRDefault="008E3EE2" w:rsidP="00790C30">
      <w:pPr>
        <w:spacing w:after="0" w:line="20" w:lineRule="atLeast"/>
        <w:jc w:val="both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14:paraId="4D2F51FE" w14:textId="77777777" w:rsidR="008D4637" w:rsidRPr="007C60FD" w:rsidRDefault="008D4637" w:rsidP="00790C30">
      <w:pPr>
        <w:pStyle w:val="Titolo4"/>
        <w:spacing w:line="20" w:lineRule="atLeast"/>
        <w:ind w:firstLine="0"/>
        <w:rPr>
          <w:b w:val="0"/>
          <w:color w:val="943634" w:themeColor="accent2" w:themeShade="BF"/>
        </w:rPr>
      </w:pPr>
      <w:r w:rsidRPr="007C60FD">
        <w:rPr>
          <w:color w:val="943634" w:themeColor="accent2" w:themeShade="BF"/>
        </w:rPr>
        <w:t xml:space="preserve">        </w:t>
      </w:r>
      <w:r w:rsidR="00AF2AEA" w:rsidRPr="007C60FD">
        <w:rPr>
          <w:color w:val="943634" w:themeColor="accent2" w:themeShade="BF"/>
        </w:rPr>
        <w:t xml:space="preserve">Art. 5 </w:t>
      </w:r>
      <w:r w:rsidRPr="007C60FD">
        <w:rPr>
          <w:color w:val="943634" w:themeColor="accent2" w:themeShade="BF"/>
        </w:rPr>
        <w:t xml:space="preserve">- </w:t>
      </w:r>
      <w:r w:rsidR="004C0DA8" w:rsidRPr="007C60FD">
        <w:rPr>
          <w:b w:val="0"/>
          <w:color w:val="943634" w:themeColor="accent2" w:themeShade="BF"/>
        </w:rPr>
        <w:t xml:space="preserve">La premiazione avrà luogo nella città </w:t>
      </w:r>
      <w:r w:rsidR="00F70AE1">
        <w:rPr>
          <w:b w:val="0"/>
          <w:color w:val="943634" w:themeColor="accent2" w:themeShade="BF"/>
        </w:rPr>
        <w:t xml:space="preserve">di Sant’Anastasia. Data e sede </w:t>
      </w:r>
      <w:r w:rsidR="004C0DA8" w:rsidRPr="007C60FD">
        <w:rPr>
          <w:b w:val="0"/>
          <w:color w:val="943634" w:themeColor="accent2" w:themeShade="BF"/>
        </w:rPr>
        <w:t>saranno comunicate per tempo.</w:t>
      </w:r>
    </w:p>
    <w:p w14:paraId="2B6968CC" w14:textId="77777777" w:rsidR="008D4637" w:rsidRPr="007C60FD" w:rsidRDefault="008D4637" w:rsidP="00790C30">
      <w:pPr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Il giudizio della 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</w:t>
      </w: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ommissione sarà insindacabile e inappellabile. </w:t>
      </w:r>
    </w:p>
    <w:p w14:paraId="05E626B1" w14:textId="77777777" w:rsidR="003D2A5B" w:rsidRPr="00A752E3" w:rsidRDefault="003D2A5B" w:rsidP="00790C30">
      <w:pPr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p w14:paraId="6966F9D6" w14:textId="77777777" w:rsidR="008D4637" w:rsidRPr="007C60FD" w:rsidRDefault="008D4637" w:rsidP="00790C30">
      <w:pPr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C60F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AF2AEA" w:rsidRPr="007C60F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Art. 6 -</w:t>
      </w: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La partecipazione al </w:t>
      </w:r>
      <w:r w:rsidR="00D2605D"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</w:t>
      </w:r>
      <w:r w:rsidRPr="007C60F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oncorso implica la totale e piena accettazione delle norme contenute nel presente bando.</w:t>
      </w:r>
    </w:p>
    <w:p w14:paraId="2E8B8705" w14:textId="77777777" w:rsidR="008D4637" w:rsidRPr="007C60FD" w:rsidRDefault="008D4637" w:rsidP="008D4637">
      <w:pPr>
        <w:pStyle w:val="Intestazione"/>
        <w:spacing w:line="20" w:lineRule="atLeast"/>
        <w:jc w:val="center"/>
        <w:rPr>
          <w:color w:val="943634" w:themeColor="accent2" w:themeShade="BF"/>
        </w:rPr>
      </w:pPr>
    </w:p>
    <w:p w14:paraId="3AD694C6" w14:textId="75F09780" w:rsidR="008D4637" w:rsidRPr="007C60FD" w:rsidRDefault="008D4637" w:rsidP="003D2A5B">
      <w:pPr>
        <w:adjustRightInd w:val="0"/>
        <w:spacing w:after="0" w:line="20" w:lineRule="atLeast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7C60FD">
        <w:rPr>
          <w:rFonts w:ascii="Times New Roman" w:hAnsi="Times New Roman" w:cs="Times New Roman"/>
          <w:color w:val="943634" w:themeColor="accent2" w:themeShade="BF"/>
        </w:rPr>
        <w:t xml:space="preserve">Per informazioni Tel. </w:t>
      </w:r>
      <w:r w:rsidR="009B42E9" w:rsidRPr="007C60FD">
        <w:rPr>
          <w:rFonts w:ascii="Times New Roman" w:hAnsi="Times New Roman" w:cs="Times New Roman"/>
          <w:color w:val="943634" w:themeColor="accent2" w:themeShade="BF"/>
        </w:rPr>
        <w:t>cell. 335</w:t>
      </w:r>
      <w:r w:rsidR="005F4373">
        <w:rPr>
          <w:rFonts w:ascii="Times New Roman" w:hAnsi="Times New Roman" w:cs="Times New Roman"/>
          <w:color w:val="943634" w:themeColor="accent2" w:themeShade="BF"/>
        </w:rPr>
        <w:t>6787475</w:t>
      </w:r>
    </w:p>
    <w:p w14:paraId="55163E87" w14:textId="77777777" w:rsidR="00623649" w:rsidRPr="007C60FD" w:rsidRDefault="008D4637" w:rsidP="00623649">
      <w:pPr>
        <w:adjustRightInd w:val="0"/>
        <w:spacing w:after="0" w:line="20" w:lineRule="atLeast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7C60FD">
        <w:rPr>
          <w:rFonts w:ascii="Times New Roman" w:hAnsi="Times New Roman" w:cs="Times New Roman"/>
          <w:color w:val="943634" w:themeColor="accent2" w:themeShade="BF"/>
        </w:rPr>
        <w:t xml:space="preserve">e-mail: </w:t>
      </w:r>
      <w:r w:rsidR="008C7A64" w:rsidRPr="007C60FD">
        <w:rPr>
          <w:rFonts w:ascii="Times New Roman" w:hAnsi="Times New Roman" w:cs="Times New Roman"/>
          <w:color w:val="943634" w:themeColor="accent2" w:themeShade="BF"/>
        </w:rPr>
        <w:t>info@teatrogregoriorocco</w:t>
      </w:r>
      <w:r w:rsidR="00623649" w:rsidRPr="007C60FD">
        <w:rPr>
          <w:rFonts w:ascii="Times New Roman" w:hAnsi="Times New Roman" w:cs="Times New Roman"/>
          <w:color w:val="943634" w:themeColor="accent2" w:themeShade="BF"/>
        </w:rPr>
        <w:t>.it</w:t>
      </w:r>
      <w:r w:rsidR="008C7A64" w:rsidRPr="007C60FD">
        <w:rPr>
          <w:rFonts w:ascii="Times New Roman" w:hAnsi="Times New Roman" w:cs="Times New Roman"/>
          <w:color w:val="943634" w:themeColor="accent2" w:themeShade="BF"/>
        </w:rPr>
        <w:t xml:space="preserve"> </w:t>
      </w:r>
    </w:p>
    <w:p w14:paraId="5169AFA3" w14:textId="77777777" w:rsidR="00DD5C66" w:rsidRPr="007C60FD" w:rsidRDefault="008D4637" w:rsidP="00623649">
      <w:pPr>
        <w:adjustRightInd w:val="0"/>
        <w:spacing w:after="0" w:line="20" w:lineRule="atLeast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7C60FD">
        <w:rPr>
          <w:rFonts w:ascii="Times New Roman" w:hAnsi="Times New Roman" w:cs="Times New Roman"/>
          <w:color w:val="943634" w:themeColor="accent2" w:themeShade="BF"/>
        </w:rPr>
        <w:t>www.teatrogregoriorocco.it</w:t>
      </w:r>
    </w:p>
    <w:sectPr w:rsidR="00DD5C66" w:rsidRPr="007C60FD" w:rsidSect="00790C30">
      <w:pgSz w:w="11906" w:h="16838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37"/>
    <w:rsid w:val="00050335"/>
    <w:rsid w:val="00085E19"/>
    <w:rsid w:val="00092931"/>
    <w:rsid w:val="00095BBD"/>
    <w:rsid w:val="00097627"/>
    <w:rsid w:val="000B1B77"/>
    <w:rsid w:val="000F2966"/>
    <w:rsid w:val="00106C38"/>
    <w:rsid w:val="001464A2"/>
    <w:rsid w:val="00171975"/>
    <w:rsid w:val="00175987"/>
    <w:rsid w:val="00291029"/>
    <w:rsid w:val="002C1213"/>
    <w:rsid w:val="002E7074"/>
    <w:rsid w:val="0036768E"/>
    <w:rsid w:val="00395720"/>
    <w:rsid w:val="003B6141"/>
    <w:rsid w:val="003C3633"/>
    <w:rsid w:val="003D2A5B"/>
    <w:rsid w:val="003E2C2A"/>
    <w:rsid w:val="004224B5"/>
    <w:rsid w:val="00446A33"/>
    <w:rsid w:val="00461DDC"/>
    <w:rsid w:val="0048582B"/>
    <w:rsid w:val="004909A3"/>
    <w:rsid w:val="004C0DA8"/>
    <w:rsid w:val="004C65C9"/>
    <w:rsid w:val="004F1BF8"/>
    <w:rsid w:val="00516FCD"/>
    <w:rsid w:val="00553325"/>
    <w:rsid w:val="005615CF"/>
    <w:rsid w:val="005976D0"/>
    <w:rsid w:val="005E7BCB"/>
    <w:rsid w:val="005F4315"/>
    <w:rsid w:val="005F4373"/>
    <w:rsid w:val="00600F54"/>
    <w:rsid w:val="00623649"/>
    <w:rsid w:val="00634436"/>
    <w:rsid w:val="00681422"/>
    <w:rsid w:val="006E039B"/>
    <w:rsid w:val="0072597B"/>
    <w:rsid w:val="00733580"/>
    <w:rsid w:val="00754AD6"/>
    <w:rsid w:val="00760D20"/>
    <w:rsid w:val="007862BF"/>
    <w:rsid w:val="00790C30"/>
    <w:rsid w:val="007C60FD"/>
    <w:rsid w:val="007D334C"/>
    <w:rsid w:val="00804C66"/>
    <w:rsid w:val="008062CA"/>
    <w:rsid w:val="0081264D"/>
    <w:rsid w:val="008260C0"/>
    <w:rsid w:val="0083387C"/>
    <w:rsid w:val="00840AA4"/>
    <w:rsid w:val="008600EC"/>
    <w:rsid w:val="008650F0"/>
    <w:rsid w:val="00890DE1"/>
    <w:rsid w:val="008B279B"/>
    <w:rsid w:val="008C7A64"/>
    <w:rsid w:val="008D4637"/>
    <w:rsid w:val="008E23E9"/>
    <w:rsid w:val="008E3EE2"/>
    <w:rsid w:val="008F5BD9"/>
    <w:rsid w:val="009004CD"/>
    <w:rsid w:val="009073F4"/>
    <w:rsid w:val="0091038F"/>
    <w:rsid w:val="00940FC8"/>
    <w:rsid w:val="00986A10"/>
    <w:rsid w:val="009916C1"/>
    <w:rsid w:val="009B42E9"/>
    <w:rsid w:val="009D586B"/>
    <w:rsid w:val="00A449CB"/>
    <w:rsid w:val="00A671F4"/>
    <w:rsid w:val="00A673A5"/>
    <w:rsid w:val="00A752E3"/>
    <w:rsid w:val="00A87C09"/>
    <w:rsid w:val="00AD3A07"/>
    <w:rsid w:val="00AD589E"/>
    <w:rsid w:val="00AD7698"/>
    <w:rsid w:val="00AF150A"/>
    <w:rsid w:val="00AF2AEA"/>
    <w:rsid w:val="00AF3077"/>
    <w:rsid w:val="00AF38C0"/>
    <w:rsid w:val="00B34132"/>
    <w:rsid w:val="00B753B2"/>
    <w:rsid w:val="00B8505D"/>
    <w:rsid w:val="00B87DD7"/>
    <w:rsid w:val="00BB5918"/>
    <w:rsid w:val="00BE316B"/>
    <w:rsid w:val="00BE5B6A"/>
    <w:rsid w:val="00C2429C"/>
    <w:rsid w:val="00C2598E"/>
    <w:rsid w:val="00C51C6A"/>
    <w:rsid w:val="00CB1AFA"/>
    <w:rsid w:val="00CC370F"/>
    <w:rsid w:val="00CC4AAC"/>
    <w:rsid w:val="00D2605D"/>
    <w:rsid w:val="00D30E46"/>
    <w:rsid w:val="00D320BF"/>
    <w:rsid w:val="00D72F8E"/>
    <w:rsid w:val="00DD5C66"/>
    <w:rsid w:val="00E30689"/>
    <w:rsid w:val="00E76AA1"/>
    <w:rsid w:val="00EA4372"/>
    <w:rsid w:val="00EA4D3D"/>
    <w:rsid w:val="00EA7594"/>
    <w:rsid w:val="00EC7392"/>
    <w:rsid w:val="00EC7CCC"/>
    <w:rsid w:val="00F70AE1"/>
    <w:rsid w:val="00F8630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5A6"/>
  <w15:docId w15:val="{7084231F-5FBC-4423-9EF7-34C9E4A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9CB"/>
  </w:style>
  <w:style w:type="paragraph" w:styleId="Titolo3">
    <w:name w:val="heading 3"/>
    <w:basedOn w:val="Normale"/>
    <w:next w:val="Normale"/>
    <w:link w:val="Titolo3Carattere"/>
    <w:uiPriority w:val="99"/>
    <w:qFormat/>
    <w:rsid w:val="008D4637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4637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8D46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46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D46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8D463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46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637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..\..\..\WINDOWS\Desktop\stemmanastasi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Marco Giordano</cp:lastModifiedBy>
  <cp:revision>67</cp:revision>
  <cp:lastPrinted>2017-04-14T14:30:00Z</cp:lastPrinted>
  <dcterms:created xsi:type="dcterms:W3CDTF">2013-04-08T14:39:00Z</dcterms:created>
  <dcterms:modified xsi:type="dcterms:W3CDTF">2022-05-04T00:10:00Z</dcterms:modified>
</cp:coreProperties>
</file>